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EBC50" w14:textId="77777777" w:rsidR="001429D3" w:rsidRPr="001429D3" w:rsidRDefault="001429D3" w:rsidP="001429D3">
      <w:pPr>
        <w:rPr>
          <w:b/>
          <w:bCs/>
        </w:rPr>
      </w:pPr>
      <w:r w:rsidRPr="001429D3">
        <w:rPr>
          <w:b/>
          <w:bCs/>
        </w:rPr>
        <w:t>Qualified Solicitor or Licensed Conveyancer</w:t>
      </w:r>
    </w:p>
    <w:p w14:paraId="347B598B" w14:textId="77777777" w:rsidR="001429D3" w:rsidRPr="001429D3" w:rsidRDefault="001429D3" w:rsidP="001429D3">
      <w:r w:rsidRPr="001429D3">
        <w:t>We are looking for a motivated and enthusiastic Solicitor or Licensed Conveyancer to join our Residential Conveyancing team.</w:t>
      </w:r>
    </w:p>
    <w:p w14:paraId="22BD8BA8" w14:textId="77777777" w:rsidR="001429D3" w:rsidRPr="001429D3" w:rsidRDefault="001429D3" w:rsidP="001429D3">
      <w:r w:rsidRPr="001429D3">
        <w:t>Overview of position</w:t>
      </w:r>
    </w:p>
    <w:p w14:paraId="5CA37D2D" w14:textId="77777777" w:rsidR="001429D3" w:rsidRPr="001429D3" w:rsidRDefault="001429D3" w:rsidP="001429D3">
      <w:pPr>
        <w:numPr>
          <w:ilvl w:val="0"/>
          <w:numId w:val="1"/>
        </w:numPr>
      </w:pPr>
      <w:r w:rsidRPr="001429D3">
        <w:t>Dealing with sale, purchase, new build and remortgage matters</w:t>
      </w:r>
    </w:p>
    <w:p w14:paraId="07061CB0" w14:textId="77777777" w:rsidR="001429D3" w:rsidRPr="001429D3" w:rsidRDefault="001429D3" w:rsidP="001429D3">
      <w:pPr>
        <w:numPr>
          <w:ilvl w:val="0"/>
          <w:numId w:val="1"/>
        </w:numPr>
      </w:pPr>
      <w:r w:rsidRPr="001429D3">
        <w:t>Taking initial instructions</w:t>
      </w:r>
    </w:p>
    <w:p w14:paraId="108750A6" w14:textId="77777777" w:rsidR="001429D3" w:rsidRPr="001429D3" w:rsidRDefault="001429D3" w:rsidP="001429D3">
      <w:pPr>
        <w:numPr>
          <w:ilvl w:val="0"/>
          <w:numId w:val="1"/>
        </w:numPr>
      </w:pPr>
      <w:r w:rsidRPr="001429D3">
        <w:t>Providing cost quotations</w:t>
      </w:r>
    </w:p>
    <w:p w14:paraId="322DB970" w14:textId="77777777" w:rsidR="001429D3" w:rsidRPr="001429D3" w:rsidRDefault="001429D3" w:rsidP="001429D3">
      <w:pPr>
        <w:numPr>
          <w:ilvl w:val="0"/>
          <w:numId w:val="1"/>
        </w:numPr>
      </w:pPr>
      <w:r w:rsidRPr="001429D3">
        <w:t>Issuing contract packs</w:t>
      </w:r>
    </w:p>
    <w:p w14:paraId="1F2FBBF5" w14:textId="77777777" w:rsidR="001429D3" w:rsidRPr="001429D3" w:rsidRDefault="001429D3" w:rsidP="001429D3">
      <w:pPr>
        <w:numPr>
          <w:ilvl w:val="0"/>
          <w:numId w:val="1"/>
        </w:numPr>
      </w:pPr>
      <w:r w:rsidRPr="001429D3">
        <w:t>Preparing files for completion including, applying for searches, updating third parties, applying for redemption statements</w:t>
      </w:r>
    </w:p>
    <w:p w14:paraId="054A5750" w14:textId="77777777" w:rsidR="001429D3" w:rsidRPr="001429D3" w:rsidRDefault="001429D3" w:rsidP="001429D3">
      <w:pPr>
        <w:numPr>
          <w:ilvl w:val="0"/>
          <w:numId w:val="1"/>
        </w:numPr>
      </w:pPr>
      <w:r w:rsidRPr="001429D3">
        <w:t>Post completion duties</w:t>
      </w:r>
    </w:p>
    <w:p w14:paraId="1004391C" w14:textId="77777777" w:rsidR="001429D3" w:rsidRPr="001429D3" w:rsidRDefault="001429D3" w:rsidP="001429D3">
      <w:pPr>
        <w:numPr>
          <w:ilvl w:val="0"/>
          <w:numId w:val="2"/>
        </w:numPr>
      </w:pPr>
      <w:r w:rsidRPr="001429D3">
        <w:t>Running your own caseload and maintaining accurate records and documentation in line with the firm’s best practices and policies.</w:t>
      </w:r>
    </w:p>
    <w:p w14:paraId="0D0F9E9F" w14:textId="77777777" w:rsidR="001429D3" w:rsidRPr="001429D3" w:rsidRDefault="001429D3" w:rsidP="001429D3">
      <w:pPr>
        <w:numPr>
          <w:ilvl w:val="0"/>
          <w:numId w:val="2"/>
        </w:numPr>
      </w:pPr>
      <w:r w:rsidRPr="001429D3">
        <w:t xml:space="preserve">Keeping abreast of changes in property law and relevant regulations </w:t>
      </w:r>
    </w:p>
    <w:p w14:paraId="10AF736B" w14:textId="77777777" w:rsidR="001429D3" w:rsidRPr="001429D3" w:rsidRDefault="001429D3" w:rsidP="001429D3">
      <w:r w:rsidRPr="001429D3">
        <w:t>Experience</w:t>
      </w:r>
    </w:p>
    <w:p w14:paraId="35EB8B97" w14:textId="2059CAC8" w:rsidR="001429D3" w:rsidRPr="001429D3" w:rsidRDefault="001429D3" w:rsidP="001429D3">
      <w:pPr>
        <w:numPr>
          <w:ilvl w:val="0"/>
          <w:numId w:val="3"/>
        </w:numPr>
      </w:pPr>
      <w:r w:rsidRPr="001429D3">
        <w:t xml:space="preserve">At least 2 years </w:t>
      </w:r>
      <w:r w:rsidR="00D32A66">
        <w:t xml:space="preserve">proven </w:t>
      </w:r>
      <w:r w:rsidRPr="001429D3">
        <w:t>experience working as a Conveyancer </w:t>
      </w:r>
      <w:r>
        <w:t>and be CQS accredited</w:t>
      </w:r>
    </w:p>
    <w:p w14:paraId="2856F0C8" w14:textId="77777777" w:rsidR="001429D3" w:rsidRPr="001429D3" w:rsidRDefault="001429D3" w:rsidP="001429D3">
      <w:pPr>
        <w:numPr>
          <w:ilvl w:val="0"/>
          <w:numId w:val="3"/>
        </w:numPr>
      </w:pPr>
      <w:r w:rsidRPr="001429D3">
        <w:t>You must be able to work independently and under supervision</w:t>
      </w:r>
    </w:p>
    <w:p w14:paraId="2A5FE2BA" w14:textId="77777777" w:rsidR="001429D3" w:rsidRPr="001429D3" w:rsidRDefault="001429D3" w:rsidP="001429D3">
      <w:pPr>
        <w:numPr>
          <w:ilvl w:val="0"/>
          <w:numId w:val="3"/>
        </w:numPr>
      </w:pPr>
      <w:r w:rsidRPr="001429D3">
        <w:t>Excellent time management skills</w:t>
      </w:r>
    </w:p>
    <w:p w14:paraId="3B89CAA5" w14:textId="77777777" w:rsidR="001429D3" w:rsidRPr="001429D3" w:rsidRDefault="001429D3" w:rsidP="001429D3">
      <w:pPr>
        <w:numPr>
          <w:ilvl w:val="0"/>
          <w:numId w:val="3"/>
        </w:numPr>
      </w:pPr>
      <w:r w:rsidRPr="001429D3">
        <w:t>Positive and friendly attitude with excellent client care skills</w:t>
      </w:r>
    </w:p>
    <w:p w14:paraId="302FE3F3" w14:textId="77777777" w:rsidR="001429D3" w:rsidRPr="001429D3" w:rsidRDefault="001429D3" w:rsidP="001429D3">
      <w:pPr>
        <w:numPr>
          <w:ilvl w:val="0"/>
          <w:numId w:val="3"/>
        </w:numPr>
      </w:pPr>
      <w:r w:rsidRPr="001429D3">
        <w:t>Good IT skills including Microsoft packages, case management systems</w:t>
      </w:r>
    </w:p>
    <w:p w14:paraId="3848AA1C" w14:textId="77777777" w:rsidR="001429D3" w:rsidRPr="001429D3" w:rsidRDefault="001429D3" w:rsidP="001429D3">
      <w:pPr>
        <w:numPr>
          <w:ilvl w:val="0"/>
          <w:numId w:val="3"/>
        </w:numPr>
      </w:pPr>
      <w:r w:rsidRPr="001429D3">
        <w:t xml:space="preserve">Understanding of SRA Code of Conduct / CLC Code of Conduct requirements and other regulatory bodies </w:t>
      </w:r>
    </w:p>
    <w:p w14:paraId="56B2BCED" w14:textId="77777777" w:rsidR="001429D3" w:rsidRPr="001429D3" w:rsidRDefault="001429D3" w:rsidP="001429D3">
      <w:pPr>
        <w:numPr>
          <w:ilvl w:val="0"/>
          <w:numId w:val="3"/>
        </w:numPr>
        <w:rPr>
          <w:b/>
          <w:bCs/>
        </w:rPr>
      </w:pPr>
      <w:r w:rsidRPr="001429D3">
        <w:t>Knowledge of Anti-Money Laundering, Mortgage Fraud &amp; Counter Terrorism</w:t>
      </w:r>
      <w:r w:rsidRPr="001429D3">
        <w:rPr>
          <w:b/>
          <w:bCs/>
        </w:rPr>
        <w:t> </w:t>
      </w:r>
      <w:r w:rsidRPr="001429D3">
        <w:t>regulations</w:t>
      </w:r>
    </w:p>
    <w:p w14:paraId="2206B840" w14:textId="77777777" w:rsidR="001429D3" w:rsidRPr="001429D3" w:rsidRDefault="001429D3" w:rsidP="001429D3">
      <w:pPr>
        <w:numPr>
          <w:ilvl w:val="0"/>
          <w:numId w:val="3"/>
        </w:numPr>
      </w:pPr>
      <w:r w:rsidRPr="001429D3">
        <w:t xml:space="preserve">Knowledge and understanding of CQS accreditation  </w:t>
      </w:r>
    </w:p>
    <w:p w14:paraId="391F2B6E" w14:textId="77777777" w:rsidR="001429D3" w:rsidRPr="001429D3" w:rsidRDefault="001429D3" w:rsidP="001429D3">
      <w:r w:rsidRPr="001429D3">
        <w:t>Remuneration &amp; benefits</w:t>
      </w:r>
    </w:p>
    <w:p w14:paraId="2DFDEB7A" w14:textId="77777777" w:rsidR="001429D3" w:rsidRDefault="001429D3" w:rsidP="001429D3">
      <w:pPr>
        <w:pStyle w:val="ListParagraph"/>
        <w:numPr>
          <w:ilvl w:val="0"/>
          <w:numId w:val="5"/>
        </w:numPr>
      </w:pPr>
      <w:r w:rsidRPr="001429D3">
        <w:t>Salary: starting from £34k depending on role and experience</w:t>
      </w:r>
    </w:p>
    <w:p w14:paraId="3E254B1D" w14:textId="013F6AFC" w:rsidR="001429D3" w:rsidRPr="001429D3" w:rsidRDefault="001429D3" w:rsidP="001429D3">
      <w:pPr>
        <w:numPr>
          <w:ilvl w:val="0"/>
          <w:numId w:val="4"/>
        </w:numPr>
      </w:pPr>
      <w:r w:rsidRPr="001429D3">
        <w:t xml:space="preserve">Permanent position (after completing a </w:t>
      </w:r>
      <w:proofErr w:type="gramStart"/>
      <w:r w:rsidRPr="001429D3">
        <w:t>5 month</w:t>
      </w:r>
      <w:proofErr w:type="gramEnd"/>
      <w:r w:rsidRPr="001429D3">
        <w:t xml:space="preserve"> probationary period)</w:t>
      </w:r>
    </w:p>
    <w:p w14:paraId="37BF7379" w14:textId="77777777" w:rsidR="001429D3" w:rsidRPr="001429D3" w:rsidRDefault="001429D3" w:rsidP="001429D3">
      <w:pPr>
        <w:numPr>
          <w:ilvl w:val="0"/>
          <w:numId w:val="4"/>
        </w:numPr>
      </w:pPr>
      <w:r w:rsidRPr="001429D3">
        <w:t xml:space="preserve">Hours: Monday to Friday 09.00 am-5.00 pm with a </w:t>
      </w:r>
      <w:proofErr w:type="gramStart"/>
      <w:r w:rsidRPr="001429D3">
        <w:t>1 hour</w:t>
      </w:r>
      <w:proofErr w:type="gramEnd"/>
      <w:r w:rsidRPr="001429D3">
        <w:t xml:space="preserve"> unpaid lunch break)</w:t>
      </w:r>
    </w:p>
    <w:p w14:paraId="46BDBDED" w14:textId="77777777" w:rsidR="001429D3" w:rsidRPr="001429D3" w:rsidRDefault="001429D3" w:rsidP="001429D3">
      <w:pPr>
        <w:numPr>
          <w:ilvl w:val="0"/>
          <w:numId w:val="4"/>
        </w:numPr>
      </w:pPr>
      <w:r w:rsidRPr="001429D3">
        <w:t>Onsite parking</w:t>
      </w:r>
    </w:p>
    <w:p w14:paraId="5165F145" w14:textId="68201D64" w:rsidR="00782478" w:rsidRDefault="001429D3">
      <w:r w:rsidRPr="001429D3">
        <w:t>We are an equal opportunity employer</w:t>
      </w:r>
    </w:p>
    <w:sectPr w:rsidR="007824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D764A"/>
    <w:multiLevelType w:val="multilevel"/>
    <w:tmpl w:val="7528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A02C6F"/>
    <w:multiLevelType w:val="multilevel"/>
    <w:tmpl w:val="A158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5E0AB6"/>
    <w:multiLevelType w:val="multilevel"/>
    <w:tmpl w:val="2A1A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49279B"/>
    <w:multiLevelType w:val="hybridMultilevel"/>
    <w:tmpl w:val="2BD02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73E5A"/>
    <w:multiLevelType w:val="multilevel"/>
    <w:tmpl w:val="6BC6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641749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4820428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7296399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6926174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448742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D3"/>
    <w:rsid w:val="001429D3"/>
    <w:rsid w:val="002218B3"/>
    <w:rsid w:val="00782478"/>
    <w:rsid w:val="008C1C7B"/>
    <w:rsid w:val="00C734A7"/>
    <w:rsid w:val="00D32A66"/>
    <w:rsid w:val="00E039DD"/>
    <w:rsid w:val="00F3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6A35C"/>
  <w15:chartTrackingRefBased/>
  <w15:docId w15:val="{9B993F57-B2DA-4D48-AA0B-349F60F7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2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9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9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9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9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9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9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9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9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9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9D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9D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9D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9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9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9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9D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9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9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9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9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9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9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9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9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196</Words>
  <Characters>1314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Eley</dc:creator>
  <cp:keywords/>
  <dc:description/>
  <cp:lastModifiedBy>Judith Eley</cp:lastModifiedBy>
  <cp:revision>1</cp:revision>
  <dcterms:created xsi:type="dcterms:W3CDTF">2026-06-12T11:09:00Z</dcterms:created>
  <dcterms:modified xsi:type="dcterms:W3CDTF">2026-06-12T11:37:00Z</dcterms:modified>
</cp:coreProperties>
</file>